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560CD7" w14:textId="15C85299" w:rsidR="0019116D" w:rsidRPr="00CB6E23" w:rsidRDefault="00863AD5" w:rsidP="00CB6E23">
      <w:pPr>
        <w:pStyle w:val="a8"/>
      </w:pPr>
      <w:r>
        <w:rPr>
          <w:rFonts w:hint="eastAsia"/>
        </w:rPr>
        <w:t>提交</w:t>
      </w:r>
      <w:r w:rsidR="002F417F">
        <w:rPr>
          <w:rFonts w:hint="eastAsia"/>
        </w:rPr>
        <w:t>产品</w:t>
      </w:r>
      <w:r w:rsidR="0090791A">
        <w:rPr>
          <w:rFonts w:hint="eastAsia"/>
        </w:rPr>
        <w:t>模版——数据猿</w:t>
      </w:r>
    </w:p>
    <w:p w14:paraId="3E62855E" w14:textId="77777777" w:rsidR="00EE5913" w:rsidRDefault="00EE5913" w:rsidP="0019116D">
      <w:pPr>
        <w:jc w:val="center"/>
        <w:rPr>
          <w:rFonts w:ascii="Microsoft YaHei" w:eastAsia="Microsoft YaHei" w:hAnsi="Microsoft YaHei"/>
        </w:rPr>
      </w:pPr>
    </w:p>
    <w:p w14:paraId="053780AE" w14:textId="4E099BC5" w:rsidR="0019116D" w:rsidRPr="0019116D" w:rsidRDefault="0019116D" w:rsidP="0019116D">
      <w:pPr>
        <w:jc w:val="center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（</w:t>
      </w:r>
      <w:r w:rsidR="00091B9E">
        <w:rPr>
          <w:rFonts w:ascii="Microsoft YaHei" w:eastAsia="Microsoft YaHei" w:hAnsi="Microsoft YaHei" w:hint="eastAsia"/>
        </w:rPr>
        <w:t>请</w:t>
      </w:r>
      <w:r w:rsidR="00205B3A">
        <w:rPr>
          <w:rFonts w:ascii="Microsoft YaHei" w:eastAsia="Microsoft YaHei" w:hAnsi="Microsoft YaHei" w:hint="eastAsia"/>
        </w:rPr>
        <w:t>配</w:t>
      </w:r>
      <w:r w:rsidR="008A1CA9">
        <w:rPr>
          <w:rFonts w:ascii="Microsoft YaHei" w:eastAsia="Microsoft YaHei" w:hAnsi="Microsoft YaHei" w:hint="eastAsia"/>
        </w:rPr>
        <w:t>漂亮美观的</w:t>
      </w:r>
      <w:r w:rsidR="00EE5913">
        <w:rPr>
          <w:rFonts w:ascii="Microsoft YaHei" w:eastAsia="Microsoft YaHei" w:hAnsi="Microsoft YaHei" w:hint="eastAsia"/>
        </w:rPr>
        <w:t>产品</w:t>
      </w:r>
      <w:r>
        <w:rPr>
          <w:rFonts w:ascii="Microsoft YaHei" w:eastAsia="Microsoft YaHei" w:hAnsi="Microsoft YaHei" w:hint="eastAsia"/>
        </w:rPr>
        <w:t>图，尺寸：宽740*</w:t>
      </w:r>
      <w:r w:rsidR="00287975">
        <w:rPr>
          <w:rFonts w:ascii="Microsoft YaHei" w:eastAsia="Microsoft YaHei" w:hAnsi="Microsoft YaHei" w:hint="eastAsia"/>
        </w:rPr>
        <w:t>高</w:t>
      </w:r>
      <w:r>
        <w:rPr>
          <w:rFonts w:ascii="Microsoft YaHei" w:eastAsia="Microsoft YaHei" w:hAnsi="Microsoft YaHei" w:hint="eastAsia"/>
        </w:rPr>
        <w:t>300像素）</w:t>
      </w:r>
    </w:p>
    <w:p w14:paraId="7B6A21E6" w14:textId="2EFBDB52" w:rsidR="006418C7" w:rsidRDefault="006418C7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1、</w:t>
      </w:r>
      <w:r w:rsidR="00EE5913">
        <w:rPr>
          <w:rFonts w:ascii="Microsoft YaHei" w:eastAsia="Microsoft YaHei" w:hAnsi="Microsoft YaHei" w:hint="eastAsia"/>
        </w:rPr>
        <w:t>产品名称</w:t>
      </w:r>
    </w:p>
    <w:p w14:paraId="28A58E83" w14:textId="340A2B81" w:rsidR="006418C7" w:rsidRDefault="006418C7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2、所属分类</w:t>
      </w:r>
    </w:p>
    <w:p w14:paraId="0D09D293" w14:textId="77777777" w:rsidR="00A12684" w:rsidRDefault="00A12684" w:rsidP="008D126B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 xml:space="preserve">   </w:t>
      </w:r>
      <w:r w:rsidR="006418C7">
        <w:rPr>
          <w:rFonts w:ascii="Microsoft YaHei" w:eastAsia="Microsoft YaHei" w:hAnsi="Microsoft YaHei" w:hint="eastAsia"/>
        </w:rPr>
        <w:t>一级分类：</w:t>
      </w:r>
    </w:p>
    <w:p w14:paraId="4C1BFB66" w14:textId="31FB2CA6" w:rsidR="00A12684" w:rsidRDefault="00A12684" w:rsidP="008D126B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 xml:space="preserve">   </w:t>
      </w:r>
      <w:r w:rsidR="006418C7">
        <w:rPr>
          <w:rFonts w:ascii="Microsoft YaHei" w:eastAsia="Microsoft YaHei" w:hAnsi="Microsoft YaHei" w:hint="eastAsia"/>
        </w:rPr>
        <w:t>1</w:t>
      </w:r>
      <w:r w:rsidR="006418C7">
        <w:rPr>
          <w:rFonts w:ascii="Microsoft YaHei" w:eastAsia="Microsoft YaHei" w:hAnsi="Microsoft YaHei"/>
        </w:rPr>
        <w:t>.</w:t>
      </w:r>
      <w:r w:rsidR="006418C7">
        <w:rPr>
          <w:rFonts w:ascii="Microsoft YaHei" w:eastAsia="Microsoft YaHei" w:hAnsi="Microsoft YaHei" w:hint="eastAsia"/>
        </w:rPr>
        <w:t>消费金融</w:t>
      </w:r>
    </w:p>
    <w:p w14:paraId="4F368152" w14:textId="0BECAFC7" w:rsidR="00A12684" w:rsidRDefault="00A12684" w:rsidP="008D126B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 xml:space="preserve">   </w:t>
      </w:r>
      <w:r w:rsidR="006418C7">
        <w:rPr>
          <w:rFonts w:ascii="Microsoft YaHei" w:eastAsia="Microsoft YaHei" w:hAnsi="Microsoft YaHei" w:hint="eastAsia"/>
        </w:rPr>
        <w:t>2.供应链金融</w:t>
      </w:r>
    </w:p>
    <w:p w14:paraId="0C1EEA81" w14:textId="1220261C" w:rsidR="006418C7" w:rsidRDefault="00A12684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 xml:space="preserve">   </w:t>
      </w:r>
      <w:r w:rsidR="006418C7">
        <w:rPr>
          <w:rFonts w:ascii="Microsoft YaHei" w:eastAsia="Microsoft YaHei" w:hAnsi="Microsoft YaHei" w:hint="eastAsia"/>
        </w:rPr>
        <w:t>3.金融科技</w:t>
      </w:r>
      <w:r>
        <w:rPr>
          <w:rFonts w:ascii="Microsoft YaHei" w:eastAsia="Microsoft YaHei" w:hAnsi="Microsoft YaHei" w:hint="eastAsia"/>
        </w:rPr>
        <w:t>（</w:t>
      </w:r>
      <w:r w:rsidR="006418C7">
        <w:rPr>
          <w:rFonts w:ascii="Microsoft YaHei" w:eastAsia="Microsoft YaHei" w:hAnsi="Microsoft YaHei" w:hint="eastAsia"/>
        </w:rPr>
        <w:t>二级分类：1.风控2.征信3.反欺诈4.智能定价5.大数据安全6.智能投顾7.生物识别8.智能获客</w:t>
      </w:r>
      <w:r>
        <w:rPr>
          <w:rFonts w:ascii="Microsoft YaHei" w:eastAsia="Microsoft YaHei" w:hAnsi="Microsoft YaHei" w:hint="eastAsia"/>
        </w:rPr>
        <w:t>）</w:t>
      </w:r>
    </w:p>
    <w:p w14:paraId="0533B38E" w14:textId="5BF7BD48" w:rsidR="006418C7" w:rsidRPr="00AF77A6" w:rsidRDefault="006418C7" w:rsidP="008D126B">
      <w:pPr>
        <w:rPr>
          <w:rFonts w:ascii="Microsoft YaHei" w:eastAsia="Microsoft YaHei" w:hAnsi="Microsoft YaHei"/>
          <w:color w:val="FF0000"/>
        </w:rPr>
      </w:pPr>
      <w:r w:rsidRPr="00AF77A6">
        <w:rPr>
          <w:rFonts w:ascii="Microsoft YaHei" w:eastAsia="Microsoft YaHei" w:hAnsi="Microsoft YaHei" w:hint="eastAsia"/>
          <w:color w:val="FF0000"/>
        </w:rPr>
        <w:t>（</w:t>
      </w:r>
      <w:r w:rsidR="00AF77A6" w:rsidRPr="00AF77A6">
        <w:rPr>
          <w:rFonts w:ascii="Microsoft YaHei" w:eastAsia="Microsoft YaHei" w:hAnsi="Microsoft YaHei" w:hint="eastAsia"/>
          <w:color w:val="FF0000"/>
        </w:rPr>
        <w:t>以上一级二级分类</w:t>
      </w:r>
      <w:r w:rsidRPr="00AF77A6">
        <w:rPr>
          <w:rFonts w:ascii="Microsoft YaHei" w:eastAsia="Microsoft YaHei" w:hAnsi="Microsoft YaHei" w:hint="eastAsia"/>
          <w:color w:val="FF0000"/>
        </w:rPr>
        <w:t>需</w:t>
      </w:r>
      <w:r w:rsidR="00AF77A6" w:rsidRPr="00AF77A6">
        <w:rPr>
          <w:rFonts w:ascii="Microsoft YaHei" w:eastAsia="Microsoft YaHei" w:hAnsi="Microsoft YaHei" w:hint="eastAsia"/>
          <w:color w:val="FF0000"/>
        </w:rPr>
        <w:t>同时</w:t>
      </w:r>
      <w:r w:rsidRPr="00AF77A6">
        <w:rPr>
          <w:rFonts w:ascii="Microsoft YaHei" w:eastAsia="Microsoft YaHei" w:hAnsi="Microsoft YaHei" w:hint="eastAsia"/>
          <w:color w:val="FF0000"/>
        </w:rPr>
        <w:t>选择，如：供应链金融 · 风控）</w:t>
      </w:r>
    </w:p>
    <w:p w14:paraId="3889DC60" w14:textId="24B53F39" w:rsidR="00CB6E23" w:rsidRDefault="008C2993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3、</w:t>
      </w:r>
      <w:r w:rsidR="00EE5913">
        <w:rPr>
          <w:rFonts w:ascii="Microsoft YaHei" w:eastAsia="Microsoft YaHei" w:hAnsi="Microsoft YaHei" w:hint="eastAsia"/>
        </w:rPr>
        <w:t>产品介绍</w:t>
      </w:r>
    </w:p>
    <w:p w14:paraId="1DB9E115" w14:textId="4AA04D8F" w:rsidR="00DB59AD" w:rsidRPr="00DB59AD" w:rsidRDefault="00DB59AD" w:rsidP="008D126B">
      <w:pPr>
        <w:rPr>
          <w:rFonts w:ascii="Microsoft YaHei" w:eastAsia="Microsoft YaHei" w:hAnsi="Microsoft YaHei"/>
          <w:color w:val="FF0000"/>
        </w:rPr>
      </w:pPr>
      <w:r w:rsidRPr="00DB59AD">
        <w:rPr>
          <w:rFonts w:ascii="Microsoft YaHei" w:eastAsia="Microsoft YaHei" w:hAnsi="Microsoft YaHei" w:hint="eastAsia"/>
          <w:color w:val="FF0000"/>
        </w:rPr>
        <w:t>（</w:t>
      </w:r>
      <w:r w:rsidR="00912D61">
        <w:rPr>
          <w:rFonts w:ascii="Microsoft YaHei" w:eastAsia="Microsoft YaHei" w:hAnsi="Microsoft YaHei" w:hint="eastAsia"/>
          <w:color w:val="FF0000"/>
        </w:rPr>
        <w:t>用一两段文字</w:t>
      </w:r>
      <w:r w:rsidR="006418C7">
        <w:rPr>
          <w:rFonts w:ascii="Microsoft YaHei" w:eastAsia="Microsoft YaHei" w:hAnsi="Microsoft YaHei" w:hint="eastAsia"/>
          <w:color w:val="FF0000"/>
        </w:rPr>
        <w:t>综合介绍本</w:t>
      </w:r>
      <w:r w:rsidR="00912D61">
        <w:rPr>
          <w:rFonts w:ascii="Microsoft YaHei" w:eastAsia="Microsoft YaHei" w:hAnsi="Microsoft YaHei" w:hint="eastAsia"/>
          <w:color w:val="FF0000"/>
        </w:rPr>
        <w:t>产品</w:t>
      </w:r>
      <w:r w:rsidR="006418C7">
        <w:rPr>
          <w:rFonts w:ascii="Microsoft YaHei" w:eastAsia="Microsoft YaHei" w:hAnsi="Microsoft YaHei" w:hint="eastAsia"/>
          <w:color w:val="FF0000"/>
        </w:rPr>
        <w:t>）</w:t>
      </w:r>
    </w:p>
    <w:p w14:paraId="6289A35D" w14:textId="10A8C740" w:rsidR="00091B9E" w:rsidRDefault="001F396D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4</w:t>
      </w:r>
      <w:r w:rsidR="008C2993">
        <w:rPr>
          <w:rFonts w:ascii="Microsoft YaHei" w:eastAsia="Microsoft YaHei" w:hAnsi="Microsoft YaHei" w:hint="eastAsia"/>
        </w:rPr>
        <w:t>、</w:t>
      </w:r>
      <w:r w:rsidR="00091B9E">
        <w:rPr>
          <w:rFonts w:ascii="Microsoft YaHei" w:eastAsia="Microsoft YaHei" w:hAnsi="Microsoft YaHei" w:hint="eastAsia"/>
        </w:rPr>
        <w:t>应用场景</w:t>
      </w:r>
      <w:r>
        <w:rPr>
          <w:rFonts w:ascii="Microsoft YaHei" w:eastAsia="Microsoft YaHei" w:hAnsi="Microsoft YaHei" w:hint="eastAsia"/>
        </w:rPr>
        <w:t>／人群</w:t>
      </w:r>
    </w:p>
    <w:p w14:paraId="528886C2" w14:textId="23958CA0" w:rsidR="008C2993" w:rsidRPr="008C2993" w:rsidRDefault="008C2993" w:rsidP="008D126B">
      <w:pPr>
        <w:rPr>
          <w:rFonts w:ascii="Microsoft YaHei" w:eastAsia="Microsoft YaHei" w:hAnsi="Microsoft YaHei"/>
          <w:color w:val="FF0000"/>
        </w:rPr>
      </w:pPr>
      <w:r w:rsidRPr="008C2993">
        <w:rPr>
          <w:rFonts w:ascii="Microsoft YaHei" w:eastAsia="Microsoft YaHei" w:hAnsi="Microsoft YaHei" w:hint="eastAsia"/>
          <w:color w:val="FF0000"/>
        </w:rPr>
        <w:t>（</w:t>
      </w:r>
      <w:r w:rsidR="007B31C4">
        <w:rPr>
          <w:rFonts w:ascii="Microsoft YaHei" w:eastAsia="Microsoft YaHei" w:hAnsi="Microsoft YaHei" w:hint="eastAsia"/>
          <w:color w:val="FF0000"/>
        </w:rPr>
        <w:t>描述</w:t>
      </w:r>
      <w:r w:rsidR="00D92FB8">
        <w:rPr>
          <w:rFonts w:ascii="Microsoft YaHei" w:eastAsia="Microsoft YaHei" w:hAnsi="Microsoft YaHei" w:hint="eastAsia"/>
          <w:color w:val="FF0000"/>
        </w:rPr>
        <w:t>本</w:t>
      </w:r>
      <w:r w:rsidR="001F396D">
        <w:rPr>
          <w:rFonts w:ascii="Microsoft YaHei" w:eastAsia="Microsoft YaHei" w:hAnsi="Microsoft YaHei" w:hint="eastAsia"/>
          <w:color w:val="FF0000"/>
        </w:rPr>
        <w:t>产品所面对、使用的场景及人群是什么样的</w:t>
      </w:r>
      <w:r w:rsidRPr="008C2993">
        <w:rPr>
          <w:rFonts w:ascii="Microsoft YaHei" w:eastAsia="Microsoft YaHei" w:hAnsi="Microsoft YaHei" w:hint="eastAsia"/>
          <w:color w:val="FF0000"/>
        </w:rPr>
        <w:t>）</w:t>
      </w:r>
    </w:p>
    <w:p w14:paraId="6DC34374" w14:textId="6C2DD566" w:rsidR="00785486" w:rsidRDefault="001F396D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5</w:t>
      </w:r>
      <w:r w:rsidR="008C2993">
        <w:rPr>
          <w:rFonts w:ascii="Microsoft YaHei" w:eastAsia="Microsoft YaHei" w:hAnsi="Microsoft YaHei" w:hint="eastAsia"/>
        </w:rPr>
        <w:t>、</w:t>
      </w:r>
      <w:r>
        <w:rPr>
          <w:rFonts w:ascii="Microsoft YaHei" w:eastAsia="Microsoft YaHei" w:hAnsi="Microsoft YaHei" w:hint="eastAsia"/>
        </w:rPr>
        <w:t>产品功能</w:t>
      </w:r>
    </w:p>
    <w:p w14:paraId="4EF098AA" w14:textId="3524861B" w:rsidR="00CB6E23" w:rsidRDefault="00334F60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6</w:t>
      </w:r>
      <w:r w:rsidR="008C2993">
        <w:rPr>
          <w:rFonts w:ascii="Microsoft YaHei" w:eastAsia="Microsoft YaHei" w:hAnsi="Microsoft YaHei" w:hint="eastAsia"/>
        </w:rPr>
        <w:t>、</w:t>
      </w:r>
      <w:r w:rsidR="001F396D">
        <w:rPr>
          <w:rFonts w:ascii="Microsoft YaHei" w:eastAsia="Microsoft YaHei" w:hAnsi="Microsoft YaHei" w:hint="eastAsia"/>
        </w:rPr>
        <w:t>产品优势</w:t>
      </w:r>
    </w:p>
    <w:p w14:paraId="0F17B3F9" w14:textId="1C01E311" w:rsidR="00091B9E" w:rsidRDefault="00334F60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7</w:t>
      </w:r>
      <w:r w:rsidR="008C2993">
        <w:rPr>
          <w:rFonts w:ascii="Microsoft YaHei" w:eastAsia="Microsoft YaHei" w:hAnsi="Microsoft YaHei" w:hint="eastAsia"/>
        </w:rPr>
        <w:t>、</w:t>
      </w:r>
      <w:r w:rsidR="001F396D">
        <w:rPr>
          <w:rFonts w:ascii="Microsoft YaHei" w:eastAsia="Microsoft YaHei" w:hAnsi="Microsoft YaHei" w:hint="eastAsia"/>
        </w:rPr>
        <w:t>服务</w:t>
      </w:r>
      <w:r>
        <w:rPr>
          <w:rFonts w:ascii="Microsoft YaHei" w:eastAsia="Microsoft YaHei" w:hAnsi="Microsoft YaHei" w:hint="eastAsia"/>
        </w:rPr>
        <w:t>客户／</w:t>
      </w:r>
      <w:r w:rsidR="001F396D">
        <w:rPr>
          <w:rFonts w:ascii="Microsoft YaHei" w:eastAsia="Microsoft YaHei" w:hAnsi="Microsoft YaHei" w:hint="eastAsia"/>
        </w:rPr>
        <w:t>使用</w:t>
      </w:r>
      <w:r>
        <w:rPr>
          <w:rFonts w:ascii="Microsoft YaHei" w:eastAsia="Microsoft YaHei" w:hAnsi="Microsoft YaHei" w:hint="eastAsia"/>
        </w:rPr>
        <w:t>人</w:t>
      </w:r>
      <w:r w:rsidR="001F396D">
        <w:rPr>
          <w:rFonts w:ascii="Microsoft YaHei" w:eastAsia="Microsoft YaHei" w:hAnsi="Microsoft YaHei" w:hint="eastAsia"/>
        </w:rPr>
        <w:t>数</w:t>
      </w:r>
    </w:p>
    <w:p w14:paraId="4DE3CC41" w14:textId="14B93DEA" w:rsidR="00091B9E" w:rsidRDefault="00334F60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8</w:t>
      </w:r>
      <w:r w:rsidR="008C2993">
        <w:rPr>
          <w:rFonts w:ascii="Microsoft YaHei" w:eastAsia="Microsoft YaHei" w:hAnsi="Microsoft YaHei" w:hint="eastAsia"/>
        </w:rPr>
        <w:t>、</w:t>
      </w:r>
      <w:r>
        <w:rPr>
          <w:rFonts w:ascii="Microsoft YaHei" w:eastAsia="Microsoft YaHei" w:hAnsi="Microsoft YaHei" w:hint="eastAsia"/>
        </w:rPr>
        <w:t>市场价值</w:t>
      </w:r>
    </w:p>
    <w:p w14:paraId="571BCDBC" w14:textId="6298135E" w:rsidR="00683360" w:rsidRPr="007E099D" w:rsidRDefault="00683360" w:rsidP="008D126B">
      <w:pPr>
        <w:rPr>
          <w:rFonts w:ascii="Microsoft YaHei" w:eastAsia="Microsoft YaHei" w:hAnsi="Microsoft YaHei"/>
          <w:color w:val="FF0000"/>
        </w:rPr>
      </w:pPr>
      <w:r w:rsidRPr="007E099D">
        <w:rPr>
          <w:rFonts w:ascii="Microsoft YaHei" w:eastAsia="Microsoft YaHei" w:hAnsi="Microsoft YaHei" w:hint="eastAsia"/>
          <w:color w:val="FF0000"/>
        </w:rPr>
        <w:t>（</w:t>
      </w:r>
      <w:r w:rsidR="00334F60">
        <w:rPr>
          <w:rFonts w:ascii="Microsoft YaHei" w:eastAsia="Microsoft YaHei" w:hAnsi="Microsoft YaHei" w:hint="eastAsia"/>
          <w:color w:val="FF0000"/>
        </w:rPr>
        <w:t>从金融商业角度说明，这款产品给市场带来的价值是什么</w:t>
      </w:r>
      <w:r w:rsidRPr="007E099D">
        <w:rPr>
          <w:rFonts w:ascii="Microsoft YaHei" w:eastAsia="Microsoft YaHei" w:hAnsi="Microsoft YaHei" w:hint="eastAsia"/>
          <w:color w:val="FF0000"/>
        </w:rPr>
        <w:t>）</w:t>
      </w:r>
    </w:p>
    <w:p w14:paraId="2CBC58EC" w14:textId="77777777" w:rsidR="00A3610D" w:rsidRDefault="00334F60" w:rsidP="008D126B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9</w:t>
      </w:r>
      <w:r w:rsidR="008C2993">
        <w:rPr>
          <w:rFonts w:ascii="Microsoft YaHei" w:eastAsia="Microsoft YaHei" w:hAnsi="Microsoft YaHei" w:hint="eastAsia"/>
        </w:rPr>
        <w:t>、</w:t>
      </w:r>
      <w:r w:rsidR="00A3610D">
        <w:rPr>
          <w:rFonts w:ascii="Microsoft YaHei" w:eastAsia="Microsoft YaHei" w:hAnsi="Microsoft YaHei" w:hint="eastAsia"/>
        </w:rPr>
        <w:t>产品地址</w:t>
      </w:r>
    </w:p>
    <w:p w14:paraId="4DD0EAAE" w14:textId="1705EB85" w:rsidR="00091B9E" w:rsidRDefault="00A3610D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10、</w:t>
      </w:r>
      <w:r w:rsidR="00334F60">
        <w:rPr>
          <w:rFonts w:ascii="Microsoft YaHei" w:eastAsia="Microsoft YaHei" w:hAnsi="Microsoft YaHei" w:hint="eastAsia"/>
        </w:rPr>
        <w:t>所属企业</w:t>
      </w:r>
    </w:p>
    <w:p w14:paraId="36FC70DD" w14:textId="0E525887" w:rsidR="00091B9E" w:rsidRDefault="00FD67D6" w:rsidP="008D126B">
      <w:pPr>
        <w:rPr>
          <w:rFonts w:ascii="Microsoft YaHei" w:eastAsia="Microsoft YaHei" w:hAnsi="Microsoft YaHei"/>
        </w:rPr>
      </w:pPr>
      <w:bookmarkStart w:id="0" w:name="_GoBack"/>
      <w:bookmarkEnd w:id="0"/>
      <w:r>
        <w:rPr>
          <w:rFonts w:ascii="Microsoft YaHei" w:eastAsia="Microsoft YaHei" w:hAnsi="Microsoft YaHei" w:hint="eastAsia"/>
        </w:rPr>
        <w:lastRenderedPageBreak/>
        <w:t>11、</w:t>
      </w:r>
      <w:r w:rsidR="001A47A1">
        <w:rPr>
          <w:rFonts w:ascii="Microsoft YaHei" w:eastAsia="Microsoft YaHei" w:hAnsi="Microsoft YaHei" w:hint="eastAsia"/>
        </w:rPr>
        <w:t>企业</w:t>
      </w:r>
      <w:r w:rsidR="00334F60">
        <w:rPr>
          <w:rFonts w:ascii="Microsoft YaHei" w:eastAsia="Microsoft YaHei" w:hAnsi="Microsoft YaHei" w:hint="eastAsia"/>
        </w:rPr>
        <w:t>介绍</w:t>
      </w:r>
    </w:p>
    <w:p w14:paraId="2E9CE140" w14:textId="2CD5683D" w:rsidR="001A47A1" w:rsidRDefault="001A47A1" w:rsidP="008D126B">
      <w:pPr>
        <w:rPr>
          <w:rFonts w:ascii="Microsoft YaHei" w:eastAsia="Microsoft YaHei" w:hAnsi="Microsoft YaHei"/>
          <w:color w:val="FF0000"/>
        </w:rPr>
      </w:pPr>
      <w:r w:rsidRPr="001A47A1">
        <w:rPr>
          <w:rFonts w:ascii="Microsoft YaHei" w:eastAsia="Microsoft YaHei" w:hAnsi="Microsoft YaHei" w:hint="eastAsia"/>
          <w:color w:val="FF0000"/>
        </w:rPr>
        <w:t>（提交</w:t>
      </w:r>
      <w:r w:rsidR="00D2399F">
        <w:rPr>
          <w:rFonts w:ascii="Microsoft YaHei" w:eastAsia="Microsoft YaHei" w:hAnsi="Microsoft YaHei" w:hint="eastAsia"/>
          <w:color w:val="FF0000"/>
        </w:rPr>
        <w:t>在线产品链接</w:t>
      </w:r>
      <w:r w:rsidRPr="001A47A1">
        <w:rPr>
          <w:rFonts w:ascii="Microsoft YaHei" w:eastAsia="Microsoft YaHei" w:hAnsi="Microsoft YaHei" w:hint="eastAsia"/>
          <w:color w:val="FF0000"/>
        </w:rPr>
        <w:t>）</w:t>
      </w:r>
    </w:p>
    <w:p w14:paraId="1BA00AAC" w14:textId="77777777" w:rsidR="00171584" w:rsidRPr="00586A47" w:rsidRDefault="00171584" w:rsidP="008D126B">
      <w:pPr>
        <w:rPr>
          <w:rFonts w:ascii="Microsoft YaHei" w:eastAsia="Microsoft YaHei" w:hAnsi="Microsoft YaHei"/>
          <w:szCs w:val="21"/>
        </w:rPr>
      </w:pPr>
    </w:p>
    <w:p w14:paraId="65C63283" w14:textId="1C3E8062" w:rsidR="00171584" w:rsidRDefault="00957A24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———————————</w:t>
      </w:r>
      <w:r w:rsidR="00963456">
        <w:rPr>
          <w:rFonts w:ascii="Microsoft YaHei" w:eastAsia="Microsoft YaHei" w:hAnsi="Microsoft YaHei" w:hint="eastAsia"/>
        </w:rPr>
        <w:t>—</w:t>
      </w:r>
      <w:r>
        <w:rPr>
          <w:rFonts w:ascii="Microsoft YaHei" w:eastAsia="Microsoft YaHei" w:hAnsi="Microsoft YaHei" w:hint="eastAsia"/>
        </w:rPr>
        <w:t>———</w:t>
      </w:r>
      <w:r w:rsidR="001009FE">
        <w:rPr>
          <w:rFonts w:ascii="Microsoft YaHei" w:eastAsia="Microsoft YaHei" w:hAnsi="Microsoft YaHei" w:hint="eastAsia"/>
          <w:b/>
          <w:color w:val="FF0000"/>
        </w:rPr>
        <w:t>提交产品</w:t>
      </w:r>
      <w:r w:rsidRPr="00AE5764">
        <w:rPr>
          <w:rFonts w:ascii="Microsoft YaHei" w:eastAsia="Microsoft YaHei" w:hAnsi="Microsoft YaHei" w:hint="eastAsia"/>
          <w:b/>
          <w:color w:val="FF0000"/>
        </w:rPr>
        <w:t>模版分割线</w:t>
      </w:r>
      <w:r w:rsidR="001C76CC">
        <w:rPr>
          <w:rFonts w:ascii="Microsoft YaHei" w:eastAsia="Microsoft YaHei" w:hAnsi="Microsoft YaHei" w:hint="eastAsia"/>
        </w:rPr>
        <w:t>—————————————</w:t>
      </w:r>
    </w:p>
    <w:p w14:paraId="7D218FD1" w14:textId="667108C9" w:rsidR="00586A47" w:rsidRPr="00596CFB" w:rsidRDefault="00586A47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官网在线报名地址：</w:t>
      </w:r>
      <w:hyperlink r:id="rId7" w:history="1">
        <w:r w:rsidRPr="00596CFB">
          <w:rPr>
            <w:rStyle w:val="ac"/>
            <w:rFonts w:ascii="Microsoft YaHei" w:eastAsia="Microsoft YaHei" w:hAnsi="Microsoft YaHei"/>
            <w:color w:val="F4B083" w:themeColor="accent2" w:themeTint="99"/>
          </w:rPr>
          <w:t>http://www.datayuan.cn/article/12869.htm</w:t>
        </w:r>
      </w:hyperlink>
    </w:p>
    <w:p w14:paraId="513FC0FA" w14:textId="77777777" w:rsidR="00963456" w:rsidRPr="00963456" w:rsidRDefault="00963456" w:rsidP="00963456">
      <w:pPr>
        <w:pStyle w:val="aa"/>
        <w:rPr>
          <w:rFonts w:ascii="Microsoft YaHei" w:eastAsia="Microsoft YaHei" w:hAnsi="Microsoft YaHei"/>
        </w:rPr>
      </w:pPr>
      <w:r w:rsidRPr="00963456">
        <w:rPr>
          <w:rStyle w:val="ab"/>
          <w:rFonts w:ascii="Microsoft YaHei" w:eastAsia="Microsoft YaHei" w:hAnsi="Microsoft YaHei"/>
          <w:color w:val="B22222"/>
        </w:rPr>
        <w:t>提示说明：</w:t>
      </w:r>
    </w:p>
    <w:p w14:paraId="7AA2D574" w14:textId="77777777" w:rsidR="00955381" w:rsidRPr="00955381" w:rsidRDefault="00955381" w:rsidP="00955381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955381">
        <w:rPr>
          <w:rFonts w:ascii="Microsoft YaHei" w:eastAsia="Microsoft YaHei" w:hAnsi="Microsoft YaHei"/>
          <w:sz w:val="21"/>
          <w:szCs w:val="21"/>
        </w:rPr>
        <w:t>1、面向B端企业级、C端个人消费者的产品都可以投递</w:t>
      </w:r>
    </w:p>
    <w:p w14:paraId="53E3CDD5" w14:textId="77777777" w:rsidR="00955381" w:rsidRPr="00955381" w:rsidRDefault="00955381" w:rsidP="00955381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955381">
        <w:rPr>
          <w:rFonts w:ascii="Microsoft YaHei" w:eastAsia="Microsoft YaHei" w:hAnsi="Microsoft YaHei"/>
          <w:sz w:val="21"/>
          <w:szCs w:val="21"/>
        </w:rPr>
        <w:t>2、提供一张美观漂亮的产品宣传图，尺寸为：宽740*高300像素</w:t>
      </w:r>
    </w:p>
    <w:p w14:paraId="35D535CF" w14:textId="3B214968" w:rsidR="00963456" w:rsidRDefault="00955381" w:rsidP="00963456">
      <w:pPr>
        <w:pStyle w:val="aa"/>
        <w:rPr>
          <w:rFonts w:ascii="Microsoft YaHei" w:eastAsia="Microsoft YaHei" w:hAnsi="Microsoft YaHei"/>
        </w:rPr>
      </w:pPr>
      <w:r>
        <w:rPr>
          <w:rStyle w:val="ab"/>
          <w:rFonts w:ascii="Microsoft YaHei" w:eastAsia="Microsoft YaHei" w:hAnsi="Microsoft YaHei"/>
        </w:rPr>
        <w:t>提交</w:t>
      </w:r>
      <w:r>
        <w:rPr>
          <w:rStyle w:val="ab"/>
          <w:rFonts w:ascii="Microsoft YaHei" w:eastAsia="Microsoft YaHei" w:hAnsi="Microsoft YaHei" w:hint="eastAsia"/>
        </w:rPr>
        <w:t>产品</w:t>
      </w:r>
      <w:r w:rsidR="00963456" w:rsidRPr="00963456">
        <w:rPr>
          <w:rStyle w:val="ab"/>
          <w:rFonts w:ascii="Microsoft YaHei" w:eastAsia="Microsoft YaHei" w:hAnsi="Microsoft YaHei"/>
        </w:rPr>
        <w:t>参与活动，请联系：</w:t>
      </w:r>
      <w:hyperlink r:id="rId8" w:history="1">
        <w:r w:rsidR="00963456" w:rsidRPr="00963456">
          <w:rPr>
            <w:rStyle w:val="ac"/>
            <w:rFonts w:ascii="Microsoft YaHei" w:eastAsia="Microsoft YaHei" w:hAnsi="Microsoft YaHei"/>
            <w:color w:val="FF8C00"/>
          </w:rPr>
          <w:t>yaphet.zhang@datayuan.cn</w:t>
        </w:r>
      </w:hyperlink>
    </w:p>
    <w:p w14:paraId="3C5AA4BD" w14:textId="3D189FFD" w:rsidR="00DC070C" w:rsidRDefault="00DC070C" w:rsidP="00963456">
      <w:pPr>
        <w:pStyle w:val="aa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———————————————————————————————</w:t>
      </w:r>
    </w:p>
    <w:p w14:paraId="5C1BC025" w14:textId="77777777" w:rsidR="002851E8" w:rsidRPr="00BB3B26" w:rsidRDefault="002851E8" w:rsidP="002851E8">
      <w:pPr>
        <w:pStyle w:val="aa"/>
        <w:jc w:val="center"/>
        <w:rPr>
          <w:rFonts w:ascii="Microsoft YaHei" w:eastAsia="Microsoft YaHei" w:hAnsi="Microsoft YaHei"/>
          <w:sz w:val="21"/>
          <w:szCs w:val="21"/>
        </w:rPr>
      </w:pPr>
      <w:r w:rsidRPr="00BB3B26">
        <w:rPr>
          <w:rStyle w:val="ab"/>
          <w:rFonts w:ascii="Microsoft YaHei" w:eastAsia="Microsoft YaHei" w:hAnsi="Microsoft YaHei"/>
          <w:color w:val="008080"/>
          <w:sz w:val="21"/>
          <w:szCs w:val="21"/>
        </w:rPr>
        <w:t>评选说明</w:t>
      </w:r>
    </w:p>
    <w:p w14:paraId="03C55BEF" w14:textId="77777777" w:rsidR="008C5B81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t>数据猿将会邀请业内优秀的企业负责人、投资人大咖、业界知名专家学者，组成“评选专家委员会”，分别对本次征集活动提交的案例、文章、产品进行严格评选，并最终会在10月底“千人峰会”上举行颁奖仪式。</w:t>
      </w:r>
    </w:p>
    <w:p w14:paraId="3E2DC036" w14:textId="4564825E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t>其次，本次提交优秀案例及产品的所属企业高管，以及优质文章的作者，都将优先受邀作为本次“评选委员会”的互评专家。</w:t>
      </w:r>
    </w:p>
    <w:p w14:paraId="7C33AEAE" w14:textId="77777777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Style w:val="ab"/>
          <w:rFonts w:ascii="Microsoft YaHei" w:eastAsia="Microsoft YaHei" w:hAnsi="Microsoft YaHei"/>
          <w:sz w:val="21"/>
          <w:szCs w:val="21"/>
        </w:rPr>
        <w:t>评选时间</w:t>
      </w:r>
    </w:p>
    <w:p w14:paraId="65C14BF5" w14:textId="77777777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t>初审：9月11日—9月29日</w:t>
      </w:r>
    </w:p>
    <w:p w14:paraId="438BF4DC" w14:textId="77777777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lastRenderedPageBreak/>
        <w:t>终审：10月9日—10月13日</w:t>
      </w:r>
    </w:p>
    <w:p w14:paraId="6B3D6340" w14:textId="77777777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Style w:val="ab"/>
          <w:rFonts w:ascii="Microsoft YaHei" w:eastAsia="Microsoft YaHei" w:hAnsi="Microsoft YaHei"/>
          <w:sz w:val="21"/>
          <w:szCs w:val="21"/>
        </w:rPr>
        <w:t>奖项</w:t>
      </w:r>
    </w:p>
    <w:p w14:paraId="2D158B75" w14:textId="77777777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t>案例奖、文章奖、产品奖、人物奖、企业奖</w:t>
      </w:r>
    </w:p>
    <w:p w14:paraId="2E93CF10" w14:textId="77777777" w:rsid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t>具体详情，尽情期待～</w:t>
      </w:r>
    </w:p>
    <w:p w14:paraId="1FD5920B" w14:textId="2CD66A2B" w:rsidR="008C5B81" w:rsidRPr="008C5B81" w:rsidRDefault="008C5B81" w:rsidP="002851E8">
      <w:pPr>
        <w:pStyle w:val="aa"/>
        <w:rPr>
          <w:rFonts w:ascii="Microsoft YaHei" w:eastAsia="Microsoft YaHei" w:hAnsi="Microsoft YaHei"/>
          <w:b/>
          <w:sz w:val="21"/>
          <w:szCs w:val="21"/>
        </w:rPr>
      </w:pPr>
      <w:r w:rsidRPr="008C5B81">
        <w:rPr>
          <w:rFonts w:ascii="Microsoft YaHei" w:eastAsia="Microsoft YaHei" w:hAnsi="Microsoft YaHei" w:hint="eastAsia"/>
          <w:b/>
          <w:sz w:val="21"/>
          <w:szCs w:val="21"/>
        </w:rPr>
        <w:t>颁奖典礼</w:t>
      </w:r>
    </w:p>
    <w:p w14:paraId="38B3CE6F" w14:textId="5518D462" w:rsidR="008C5B81" w:rsidRPr="002851E8" w:rsidRDefault="009A0996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>
        <w:rPr>
          <w:rFonts w:ascii="Microsoft YaHei" w:eastAsia="Microsoft YaHei" w:hAnsi="Microsoft YaHei" w:hint="eastAsia"/>
          <w:sz w:val="21"/>
          <w:szCs w:val="21"/>
        </w:rPr>
        <w:t xml:space="preserve">中国 · </w:t>
      </w:r>
      <w:r w:rsidR="008C5B81">
        <w:rPr>
          <w:rFonts w:ascii="Microsoft YaHei" w:eastAsia="Microsoft YaHei" w:hAnsi="Microsoft YaHei" w:hint="eastAsia"/>
          <w:sz w:val="21"/>
          <w:szCs w:val="21"/>
        </w:rPr>
        <w:t>北京</w:t>
      </w:r>
    </w:p>
    <w:p w14:paraId="7C6EAE10" w14:textId="52D985A5" w:rsidR="00DC070C" w:rsidRDefault="002851E8" w:rsidP="00963456">
      <w:pPr>
        <w:pStyle w:val="aa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——————————————————————————————</w:t>
      </w:r>
    </w:p>
    <w:p w14:paraId="6BB8E8A9" w14:textId="77777777" w:rsidR="00A12BE3" w:rsidRPr="00DD5B8B" w:rsidRDefault="00A12BE3" w:rsidP="00A12BE3">
      <w:pPr>
        <w:widowControl/>
        <w:spacing w:before="100" w:beforeAutospacing="1" w:after="100" w:afterAutospacing="1"/>
        <w:jc w:val="center"/>
        <w:rPr>
          <w:rFonts w:ascii="Microsoft YaHei" w:eastAsia="Microsoft YaHei" w:hAnsi="Microsoft YaHei" w:cs="Times New Roman"/>
          <w:color w:val="C00000"/>
          <w:kern w:val="0"/>
          <w:szCs w:val="21"/>
        </w:rPr>
      </w:pPr>
      <w:r w:rsidRPr="00DD5B8B">
        <w:rPr>
          <w:rFonts w:ascii="Microsoft YaHei" w:eastAsia="Microsoft YaHei" w:hAnsi="Microsoft YaHei" w:cs="Times New Roman"/>
          <w:b/>
          <w:bCs/>
          <w:color w:val="C00000"/>
          <w:kern w:val="0"/>
          <w:szCs w:val="21"/>
        </w:rPr>
        <w:t>声明</w:t>
      </w:r>
    </w:p>
    <w:p w14:paraId="2FC27981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本次活动征集而来的案例、文章、产品、活动演讲文章、PPT、视频等一切相关内容，数据猿全都拥有独家首发并在微信端加“原创”标签的权利</w:t>
      </w:r>
    </w:p>
    <w:p w14:paraId="52BC2919" w14:textId="77777777" w:rsidR="00A12BE3" w:rsidRPr="00A12BE3" w:rsidRDefault="00A12BE3" w:rsidP="00A12BE3">
      <w:pPr>
        <w:widowControl/>
        <w:spacing w:before="100" w:beforeAutospacing="1" w:after="100" w:afterAutospacing="1"/>
        <w:jc w:val="center"/>
        <w:outlineLvl w:val="2"/>
        <w:rPr>
          <w:rFonts w:ascii="Microsoft YaHei" w:eastAsia="Microsoft YaHei" w:hAnsi="Microsoft YaHei" w:cs="Times New Roman"/>
          <w:b/>
          <w:bCs/>
          <w:kern w:val="0"/>
          <w:szCs w:val="21"/>
        </w:rPr>
      </w:pPr>
      <w:r w:rsidRPr="00A12BE3">
        <w:rPr>
          <w:rFonts w:ascii="Microsoft YaHei" w:eastAsia="Microsoft YaHei" w:hAnsi="Microsoft YaHei" w:cs="MS Mincho"/>
          <w:b/>
          <w:bCs/>
          <w:color w:val="008080"/>
          <w:kern w:val="0"/>
          <w:szCs w:val="21"/>
        </w:rPr>
        <w:t>文字</w:t>
      </w:r>
      <w:r w:rsidRPr="00A12BE3">
        <w:rPr>
          <w:rFonts w:ascii="Microsoft YaHei" w:eastAsia="Microsoft YaHei" w:hAnsi="Microsoft YaHei" w:cs="SimSun"/>
          <w:b/>
          <w:bCs/>
          <w:color w:val="008080"/>
          <w:kern w:val="0"/>
          <w:szCs w:val="21"/>
        </w:rPr>
        <w:t>传</w:t>
      </w:r>
      <w:r w:rsidRPr="00A12BE3">
        <w:rPr>
          <w:rFonts w:ascii="Microsoft YaHei" w:eastAsia="Microsoft YaHei" w:hAnsi="Microsoft YaHei" w:cs="MS Mincho"/>
          <w:b/>
          <w:bCs/>
          <w:color w:val="008080"/>
          <w:kern w:val="0"/>
          <w:szCs w:val="21"/>
        </w:rPr>
        <w:t>播渠道</w:t>
      </w:r>
    </w:p>
    <w:p w14:paraId="178178C1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1、数据猿官网、官方微信、微博、今日头条、一点资讯、腾讯、网易、搜狐、凤凰、UC头条、百家号、博客中国共12个平台；</w:t>
      </w:r>
    </w:p>
    <w:p w14:paraId="5D024154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2、清华金融评论杂志、官网、官方微信、今日头条等自媒体渠道</w:t>
      </w:r>
    </w:p>
    <w:p w14:paraId="3A911CB7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3、超过30家优质原创类合作媒体渠道</w:t>
      </w:r>
    </w:p>
    <w:p w14:paraId="6C077337" w14:textId="77777777" w:rsidR="00A12BE3" w:rsidRPr="00A12BE3" w:rsidRDefault="00A12BE3" w:rsidP="00A12BE3">
      <w:pPr>
        <w:widowControl/>
        <w:spacing w:before="100" w:beforeAutospacing="1" w:after="100" w:afterAutospacing="1"/>
        <w:jc w:val="center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color w:val="008080"/>
          <w:kern w:val="0"/>
          <w:szCs w:val="21"/>
        </w:rPr>
        <w:t>视频传播渠道</w:t>
      </w:r>
    </w:p>
    <w:p w14:paraId="74DC03E8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lastRenderedPageBreak/>
        <w:t>1、腾讯视频、优酷、爱奇艺、乐视网</w:t>
      </w:r>
    </w:p>
    <w:p w14:paraId="378ED018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2、微吼直播、映客直播、一直播、花椒直播</w:t>
      </w:r>
    </w:p>
    <w:p w14:paraId="7CD20973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color w:val="A52A2A"/>
          <w:kern w:val="0"/>
          <w:szCs w:val="21"/>
        </w:rPr>
        <w:t>提示说明：</w:t>
      </w:r>
    </w:p>
    <w:p w14:paraId="20C16DBA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参与数据猿本次主题策划活动的企业及嘉宾，全程所产生的案例、文章、产品、线上线下演讲稿、PPT、视频等内容全部视为可对外传播。</w:t>
      </w:r>
    </w:p>
    <w:p w14:paraId="379B303E" w14:textId="77777777" w:rsidR="00A12BE3" w:rsidRPr="00A12BE3" w:rsidRDefault="00A12BE3" w:rsidP="00A12BE3">
      <w:pPr>
        <w:widowControl/>
        <w:spacing w:before="100" w:beforeAutospacing="1" w:after="100" w:afterAutospacing="1"/>
        <w:jc w:val="center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color w:val="008080"/>
          <w:kern w:val="0"/>
          <w:szCs w:val="21"/>
        </w:rPr>
        <w:t>其他可享受权益</w:t>
      </w:r>
    </w:p>
    <w:p w14:paraId="579692CA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1、文章投递者自动成为数据猿入驻专栏专家，并享受专家待遇</w:t>
      </w:r>
    </w:p>
    <w:p w14:paraId="468A282C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2、优先参与数据猿以后的线上线下活动及演讲资格，并赠送收费活动门票</w:t>
      </w:r>
    </w:p>
    <w:p w14:paraId="3D340331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3、赠送一期线上公开课分享资格</w:t>
      </w:r>
    </w:p>
    <w:p w14:paraId="0F6B3529" w14:textId="021898C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4、数据猿记者会持续并密切关注、</w:t>
      </w:r>
      <w:r w:rsidRPr="00BB3B26">
        <w:rPr>
          <w:rFonts w:ascii="Microsoft YaHei" w:eastAsia="Microsoft YaHei" w:hAnsi="Microsoft YaHei" w:cs="Times New Roman"/>
          <w:kern w:val="0"/>
          <w:szCs w:val="21"/>
        </w:rPr>
        <w:t>报道</w:t>
      </w:r>
      <w:r w:rsidRPr="00A12BE3">
        <w:rPr>
          <w:rFonts w:ascii="Microsoft YaHei" w:eastAsia="Microsoft YaHei" w:hAnsi="Microsoft YaHei" w:cs="Times New Roman"/>
          <w:kern w:val="0"/>
          <w:szCs w:val="21"/>
        </w:rPr>
        <w:t>嘉宾本人及所属企业</w:t>
      </w:r>
    </w:p>
    <w:p w14:paraId="1EE32EE1" w14:textId="77777777" w:rsidR="00A12BE3" w:rsidRPr="00A12BE3" w:rsidRDefault="00616FCD" w:rsidP="00A12BE3">
      <w:pPr>
        <w:widowControl/>
        <w:jc w:val="left"/>
        <w:rPr>
          <w:rFonts w:ascii="Microsoft YaHei" w:eastAsia="Microsoft YaHei" w:hAnsi="Microsoft YaHei" w:cs="Times New Roman"/>
          <w:kern w:val="0"/>
          <w:szCs w:val="21"/>
        </w:rPr>
      </w:pPr>
      <w:r>
        <w:rPr>
          <w:rFonts w:ascii="Microsoft YaHei" w:eastAsia="Microsoft YaHei" w:hAnsi="Microsoft YaHei" w:cs="Times New Roman"/>
          <w:kern w:val="0"/>
          <w:szCs w:val="21"/>
        </w:rPr>
        <w:pict w14:anchorId="2739B3F1">
          <v:rect id="_x0000_i1025" style="width:0;height:1.5pt" o:hralign="center" o:hrstd="t" o:hr="t" fillcolor="#f0f0f0" stroked="f"/>
        </w:pict>
      </w:r>
    </w:p>
    <w:p w14:paraId="0C8A1E12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kern w:val="0"/>
          <w:szCs w:val="21"/>
        </w:rPr>
        <w:t>赞助合作：</w:t>
      </w:r>
      <w:r w:rsidRPr="00A12BE3">
        <w:rPr>
          <w:rFonts w:ascii="Microsoft YaHei" w:eastAsia="Microsoft YaHei" w:hAnsi="Microsoft YaHei" w:cs="Times New Roman"/>
          <w:kern w:val="0"/>
          <w:szCs w:val="21"/>
        </w:rPr>
        <w:t>Grace 18601297396（手机/微信）</w:t>
      </w:r>
    </w:p>
    <w:p w14:paraId="29B05216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kern w:val="0"/>
          <w:szCs w:val="21"/>
        </w:rPr>
        <w:t>媒体合作：</w:t>
      </w:r>
      <w:r w:rsidRPr="00A12BE3">
        <w:rPr>
          <w:rFonts w:ascii="Microsoft YaHei" w:eastAsia="Microsoft YaHei" w:hAnsi="Microsoft YaHei" w:cs="Times New Roman"/>
          <w:kern w:val="0"/>
          <w:szCs w:val="21"/>
        </w:rPr>
        <w:t>Alisa 18600754384（手机/微信）</w:t>
      </w:r>
    </w:p>
    <w:p w14:paraId="777B5E31" w14:textId="23587895" w:rsidR="002851E8" w:rsidRPr="00BB3B26" w:rsidRDefault="00A12BE3" w:rsidP="00BB3B26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kern w:val="0"/>
          <w:szCs w:val="21"/>
        </w:rPr>
        <w:t>报名咨询：</w:t>
      </w:r>
      <w:r w:rsidRPr="00A12BE3">
        <w:rPr>
          <w:rFonts w:ascii="Microsoft YaHei" w:eastAsia="Microsoft YaHei" w:hAnsi="Microsoft YaHei" w:cs="Times New Roman"/>
          <w:kern w:val="0"/>
          <w:szCs w:val="21"/>
        </w:rPr>
        <w:t>Susie 15652733037（手机/微信）</w:t>
      </w:r>
    </w:p>
    <w:p w14:paraId="78342332" w14:textId="5C335F4C" w:rsidR="005A3E55" w:rsidRDefault="00913849" w:rsidP="00913849">
      <w:pPr>
        <w:jc w:val="center"/>
        <w:rPr>
          <w:rFonts w:ascii="Microsoft YaHei" w:eastAsia="Microsoft YaHei" w:hAnsi="Microsoft YaHei"/>
          <w:b/>
          <w:sz w:val="28"/>
          <w:szCs w:val="28"/>
        </w:rPr>
      </w:pPr>
      <w:r w:rsidRPr="00913849">
        <w:rPr>
          <w:rFonts w:ascii="Microsoft YaHei" w:eastAsia="Microsoft YaHei" w:hAnsi="Microsoft YaHei" w:hint="eastAsia"/>
          <w:b/>
          <w:sz w:val="28"/>
          <w:szCs w:val="28"/>
        </w:rPr>
        <w:t>大数据产业创新服务媒体——数据猿</w:t>
      </w:r>
    </w:p>
    <w:p w14:paraId="2B7BBCE8" w14:textId="5A436AA9" w:rsidR="00596CFB" w:rsidRPr="00596CFB" w:rsidRDefault="00616FCD" w:rsidP="00596CFB">
      <w:pPr>
        <w:jc w:val="center"/>
        <w:rPr>
          <w:rFonts w:ascii="Microsoft YaHei" w:eastAsia="Microsoft YaHei" w:hAnsi="Microsoft YaHei"/>
          <w:b/>
          <w:color w:val="F4B083" w:themeColor="accent2" w:themeTint="99"/>
          <w:szCs w:val="21"/>
        </w:rPr>
      </w:pPr>
      <w:hyperlink r:id="rId9" w:history="1">
        <w:r w:rsidR="00596CFB" w:rsidRPr="00596CFB">
          <w:rPr>
            <w:rStyle w:val="ac"/>
            <w:rFonts w:ascii="Microsoft YaHei" w:eastAsia="Microsoft YaHei" w:hAnsi="Microsoft YaHei"/>
            <w:b/>
            <w:color w:val="F4B083" w:themeColor="accent2" w:themeTint="99"/>
            <w:szCs w:val="21"/>
          </w:rPr>
          <w:t>http://www.datayuan.cn/</w:t>
        </w:r>
      </w:hyperlink>
      <w:r w:rsidR="00596CFB" w:rsidRPr="00596CFB">
        <w:rPr>
          <w:rFonts w:ascii="Microsoft YaHei" w:eastAsia="Microsoft YaHei" w:hAnsi="Microsoft YaHei" w:hint="eastAsia"/>
          <w:b/>
          <w:color w:val="F4B083" w:themeColor="accent2" w:themeTint="99"/>
          <w:szCs w:val="21"/>
        </w:rPr>
        <w:t xml:space="preserve"> </w:t>
      </w:r>
    </w:p>
    <w:p w14:paraId="77F029ED" w14:textId="39DBDB33" w:rsidR="005A3E55" w:rsidRPr="00957A24" w:rsidRDefault="00913849" w:rsidP="00913849">
      <w:pPr>
        <w:jc w:val="center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  <w:noProof/>
        </w:rPr>
        <w:lastRenderedPageBreak/>
        <w:drawing>
          <wp:inline distT="0" distB="0" distL="0" distR="0" wp14:anchorId="711AB605" wp14:editId="51442F65">
            <wp:extent cx="3711293" cy="2066902"/>
            <wp:effectExtent l="0" t="0" r="0" b="0"/>
            <wp:docPr id="1" name="图片 1" descr="../../../LOGO与名片/数据猿微信介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LOGO与名片/数据猿微信介绍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5245" cy="2113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A3E55" w:rsidRPr="00957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76F225" w14:textId="77777777" w:rsidR="00616FCD" w:rsidRDefault="00616FCD" w:rsidP="008D126B">
      <w:r>
        <w:separator/>
      </w:r>
    </w:p>
  </w:endnote>
  <w:endnote w:type="continuationSeparator" w:id="0">
    <w:p w14:paraId="181FBFD4" w14:textId="77777777" w:rsidR="00616FCD" w:rsidRDefault="00616FCD" w:rsidP="008D1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C6CE0D" w14:textId="77777777" w:rsidR="00616FCD" w:rsidRDefault="00616FCD" w:rsidP="008D126B">
      <w:r>
        <w:separator/>
      </w:r>
    </w:p>
  </w:footnote>
  <w:footnote w:type="continuationSeparator" w:id="0">
    <w:p w14:paraId="188239C8" w14:textId="77777777" w:rsidR="00616FCD" w:rsidRDefault="00616FCD" w:rsidP="008D12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FE1C2F"/>
    <w:multiLevelType w:val="hybridMultilevel"/>
    <w:tmpl w:val="84EA92CC"/>
    <w:lvl w:ilvl="0" w:tplc="A920E4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919"/>
    <w:rsid w:val="00000BDA"/>
    <w:rsid w:val="00014749"/>
    <w:rsid w:val="00017CC7"/>
    <w:rsid w:val="000441ED"/>
    <w:rsid w:val="00044BEA"/>
    <w:rsid w:val="00065059"/>
    <w:rsid w:val="00072B1E"/>
    <w:rsid w:val="00085C02"/>
    <w:rsid w:val="00091B9E"/>
    <w:rsid w:val="00093A23"/>
    <w:rsid w:val="000A360D"/>
    <w:rsid w:val="000F665D"/>
    <w:rsid w:val="001009FE"/>
    <w:rsid w:val="00125669"/>
    <w:rsid w:val="00136D91"/>
    <w:rsid w:val="00154F92"/>
    <w:rsid w:val="0016143E"/>
    <w:rsid w:val="001621B4"/>
    <w:rsid w:val="0016757B"/>
    <w:rsid w:val="00171035"/>
    <w:rsid w:val="00171584"/>
    <w:rsid w:val="00172335"/>
    <w:rsid w:val="00175EFB"/>
    <w:rsid w:val="00181A84"/>
    <w:rsid w:val="00181D60"/>
    <w:rsid w:val="00186DF9"/>
    <w:rsid w:val="0019116D"/>
    <w:rsid w:val="001A47A1"/>
    <w:rsid w:val="001A5AB6"/>
    <w:rsid w:val="001C2726"/>
    <w:rsid w:val="001C5FE4"/>
    <w:rsid w:val="001C76CC"/>
    <w:rsid w:val="001D233E"/>
    <w:rsid w:val="001E5878"/>
    <w:rsid w:val="001F2C9B"/>
    <w:rsid w:val="001F396D"/>
    <w:rsid w:val="00205B3A"/>
    <w:rsid w:val="002127AA"/>
    <w:rsid w:val="0021411B"/>
    <w:rsid w:val="002162D5"/>
    <w:rsid w:val="002256D6"/>
    <w:rsid w:val="00241749"/>
    <w:rsid w:val="00253907"/>
    <w:rsid w:val="002649E4"/>
    <w:rsid w:val="002851E8"/>
    <w:rsid w:val="00285EFE"/>
    <w:rsid w:val="00286938"/>
    <w:rsid w:val="00287975"/>
    <w:rsid w:val="00290428"/>
    <w:rsid w:val="002920EF"/>
    <w:rsid w:val="002A1463"/>
    <w:rsid w:val="002E17D8"/>
    <w:rsid w:val="002F417F"/>
    <w:rsid w:val="00311BE8"/>
    <w:rsid w:val="00325CD3"/>
    <w:rsid w:val="00331125"/>
    <w:rsid w:val="00334F60"/>
    <w:rsid w:val="003459EF"/>
    <w:rsid w:val="00345B74"/>
    <w:rsid w:val="00355F64"/>
    <w:rsid w:val="00360DA7"/>
    <w:rsid w:val="00362549"/>
    <w:rsid w:val="003860E4"/>
    <w:rsid w:val="003A310F"/>
    <w:rsid w:val="003F770D"/>
    <w:rsid w:val="00434999"/>
    <w:rsid w:val="00435A96"/>
    <w:rsid w:val="004430D6"/>
    <w:rsid w:val="0044584E"/>
    <w:rsid w:val="00464BC8"/>
    <w:rsid w:val="00467EC2"/>
    <w:rsid w:val="00495650"/>
    <w:rsid w:val="004A3644"/>
    <w:rsid w:val="004A6E50"/>
    <w:rsid w:val="004B1AEE"/>
    <w:rsid w:val="004B264F"/>
    <w:rsid w:val="004C76D1"/>
    <w:rsid w:val="005208BF"/>
    <w:rsid w:val="005279C5"/>
    <w:rsid w:val="005423BF"/>
    <w:rsid w:val="00553CFB"/>
    <w:rsid w:val="00574701"/>
    <w:rsid w:val="00586A47"/>
    <w:rsid w:val="00586EFD"/>
    <w:rsid w:val="0059068A"/>
    <w:rsid w:val="0059297D"/>
    <w:rsid w:val="00596CFB"/>
    <w:rsid w:val="005A3E55"/>
    <w:rsid w:val="005B13BF"/>
    <w:rsid w:val="005B2AB7"/>
    <w:rsid w:val="005D02A1"/>
    <w:rsid w:val="005E2365"/>
    <w:rsid w:val="005E7EA7"/>
    <w:rsid w:val="005F072B"/>
    <w:rsid w:val="0061019B"/>
    <w:rsid w:val="00614957"/>
    <w:rsid w:val="0061663E"/>
    <w:rsid w:val="00616FCD"/>
    <w:rsid w:val="00630524"/>
    <w:rsid w:val="00635195"/>
    <w:rsid w:val="00637F39"/>
    <w:rsid w:val="006418C7"/>
    <w:rsid w:val="0066474C"/>
    <w:rsid w:val="0067213F"/>
    <w:rsid w:val="00683360"/>
    <w:rsid w:val="006A221A"/>
    <w:rsid w:val="006A6EB4"/>
    <w:rsid w:val="006B740A"/>
    <w:rsid w:val="006D0721"/>
    <w:rsid w:val="006D63DC"/>
    <w:rsid w:val="006E5E03"/>
    <w:rsid w:val="00701964"/>
    <w:rsid w:val="00717467"/>
    <w:rsid w:val="007275CA"/>
    <w:rsid w:val="007444BF"/>
    <w:rsid w:val="007613F2"/>
    <w:rsid w:val="007709D0"/>
    <w:rsid w:val="00785486"/>
    <w:rsid w:val="007B31C4"/>
    <w:rsid w:val="007B4996"/>
    <w:rsid w:val="007C2E33"/>
    <w:rsid w:val="007D1725"/>
    <w:rsid w:val="007E099D"/>
    <w:rsid w:val="007F6E3A"/>
    <w:rsid w:val="0080785C"/>
    <w:rsid w:val="00812055"/>
    <w:rsid w:val="00845744"/>
    <w:rsid w:val="00846D15"/>
    <w:rsid w:val="00863AD5"/>
    <w:rsid w:val="00873F95"/>
    <w:rsid w:val="008A1CA9"/>
    <w:rsid w:val="008B7151"/>
    <w:rsid w:val="008C1AEB"/>
    <w:rsid w:val="008C23BE"/>
    <w:rsid w:val="008C2993"/>
    <w:rsid w:val="008C5B81"/>
    <w:rsid w:val="008D126B"/>
    <w:rsid w:val="0090348D"/>
    <w:rsid w:val="009040A2"/>
    <w:rsid w:val="00907006"/>
    <w:rsid w:val="0090791A"/>
    <w:rsid w:val="00912D61"/>
    <w:rsid w:val="00913849"/>
    <w:rsid w:val="009224D2"/>
    <w:rsid w:val="00923F0B"/>
    <w:rsid w:val="009260E5"/>
    <w:rsid w:val="00942D6A"/>
    <w:rsid w:val="00951AD5"/>
    <w:rsid w:val="00955381"/>
    <w:rsid w:val="00956409"/>
    <w:rsid w:val="00957A24"/>
    <w:rsid w:val="00963456"/>
    <w:rsid w:val="00973662"/>
    <w:rsid w:val="00995CBA"/>
    <w:rsid w:val="009A0996"/>
    <w:rsid w:val="009A38E3"/>
    <w:rsid w:val="009A3C77"/>
    <w:rsid w:val="009B55B8"/>
    <w:rsid w:val="009C6295"/>
    <w:rsid w:val="009F1AEC"/>
    <w:rsid w:val="00A12684"/>
    <w:rsid w:val="00A12BE3"/>
    <w:rsid w:val="00A132D3"/>
    <w:rsid w:val="00A13D35"/>
    <w:rsid w:val="00A206E3"/>
    <w:rsid w:val="00A30470"/>
    <w:rsid w:val="00A3610D"/>
    <w:rsid w:val="00A52919"/>
    <w:rsid w:val="00A657BE"/>
    <w:rsid w:val="00A80C58"/>
    <w:rsid w:val="00A86221"/>
    <w:rsid w:val="00A96FAA"/>
    <w:rsid w:val="00A974A7"/>
    <w:rsid w:val="00AB3D0C"/>
    <w:rsid w:val="00AB45BB"/>
    <w:rsid w:val="00AB4B46"/>
    <w:rsid w:val="00AB687E"/>
    <w:rsid w:val="00AC1EDF"/>
    <w:rsid w:val="00AC40E4"/>
    <w:rsid w:val="00AE5764"/>
    <w:rsid w:val="00AE6F17"/>
    <w:rsid w:val="00AF77A6"/>
    <w:rsid w:val="00B062C9"/>
    <w:rsid w:val="00B14E79"/>
    <w:rsid w:val="00B20FB0"/>
    <w:rsid w:val="00B22EAE"/>
    <w:rsid w:val="00B60515"/>
    <w:rsid w:val="00B63675"/>
    <w:rsid w:val="00B75929"/>
    <w:rsid w:val="00B979EA"/>
    <w:rsid w:val="00BB3B26"/>
    <w:rsid w:val="00BC7EF3"/>
    <w:rsid w:val="00BF3357"/>
    <w:rsid w:val="00BF6B6E"/>
    <w:rsid w:val="00C071A2"/>
    <w:rsid w:val="00C15381"/>
    <w:rsid w:val="00C446B7"/>
    <w:rsid w:val="00C600EC"/>
    <w:rsid w:val="00C61C94"/>
    <w:rsid w:val="00C61DEE"/>
    <w:rsid w:val="00C736DA"/>
    <w:rsid w:val="00C9167C"/>
    <w:rsid w:val="00C92A80"/>
    <w:rsid w:val="00CB6E23"/>
    <w:rsid w:val="00CB7AA6"/>
    <w:rsid w:val="00CC365C"/>
    <w:rsid w:val="00CD5D4D"/>
    <w:rsid w:val="00CE56BF"/>
    <w:rsid w:val="00CF3DAC"/>
    <w:rsid w:val="00D073B0"/>
    <w:rsid w:val="00D2399F"/>
    <w:rsid w:val="00D2461A"/>
    <w:rsid w:val="00D25025"/>
    <w:rsid w:val="00D322BB"/>
    <w:rsid w:val="00D42466"/>
    <w:rsid w:val="00D66732"/>
    <w:rsid w:val="00D740F8"/>
    <w:rsid w:val="00D86EFB"/>
    <w:rsid w:val="00D92FB8"/>
    <w:rsid w:val="00D95D9C"/>
    <w:rsid w:val="00DA1F38"/>
    <w:rsid w:val="00DA7C5B"/>
    <w:rsid w:val="00DB59AD"/>
    <w:rsid w:val="00DC070C"/>
    <w:rsid w:val="00DD5B8B"/>
    <w:rsid w:val="00DE7671"/>
    <w:rsid w:val="00E12525"/>
    <w:rsid w:val="00E401B8"/>
    <w:rsid w:val="00E53D06"/>
    <w:rsid w:val="00E7191E"/>
    <w:rsid w:val="00E72C07"/>
    <w:rsid w:val="00E7682B"/>
    <w:rsid w:val="00E95E91"/>
    <w:rsid w:val="00E970C1"/>
    <w:rsid w:val="00EA4F75"/>
    <w:rsid w:val="00EB379D"/>
    <w:rsid w:val="00EB5BFA"/>
    <w:rsid w:val="00EC06FE"/>
    <w:rsid w:val="00EE2C1E"/>
    <w:rsid w:val="00EE5913"/>
    <w:rsid w:val="00F12672"/>
    <w:rsid w:val="00F61A65"/>
    <w:rsid w:val="00F6663F"/>
    <w:rsid w:val="00F7539C"/>
    <w:rsid w:val="00FC362D"/>
    <w:rsid w:val="00FC7E6D"/>
    <w:rsid w:val="00FD4BE8"/>
    <w:rsid w:val="00FD67D6"/>
    <w:rsid w:val="00FE06E7"/>
    <w:rsid w:val="00FF712A"/>
    <w:rsid w:val="00FF7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758DAD"/>
  <w15:chartTrackingRefBased/>
  <w15:docId w15:val="{527C5624-A8D5-499B-AC87-F9AB7E2AC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A12BE3"/>
    <w:pPr>
      <w:widowControl/>
      <w:spacing w:before="100" w:beforeAutospacing="1" w:after="100" w:afterAutospacing="1"/>
      <w:jc w:val="left"/>
      <w:outlineLvl w:val="2"/>
    </w:pPr>
    <w:rPr>
      <w:rFonts w:ascii="Times New Roman" w:hAnsi="Times New Roman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12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8D12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12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8D126B"/>
    <w:rPr>
      <w:sz w:val="18"/>
      <w:szCs w:val="18"/>
    </w:rPr>
  </w:style>
  <w:style w:type="paragraph" w:styleId="a7">
    <w:name w:val="List Paragraph"/>
    <w:basedOn w:val="a"/>
    <w:uiPriority w:val="34"/>
    <w:qFormat/>
    <w:rsid w:val="00D073B0"/>
    <w:pPr>
      <w:ind w:firstLineChars="200" w:firstLine="420"/>
    </w:pPr>
  </w:style>
  <w:style w:type="paragraph" w:styleId="a8">
    <w:name w:val="Title"/>
    <w:basedOn w:val="a"/>
    <w:next w:val="a"/>
    <w:link w:val="a9"/>
    <w:uiPriority w:val="10"/>
    <w:qFormat/>
    <w:rsid w:val="0019116D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9">
    <w:name w:val="标题字符"/>
    <w:basedOn w:val="a0"/>
    <w:link w:val="a8"/>
    <w:uiPriority w:val="10"/>
    <w:rsid w:val="0019116D"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Normal (Web)"/>
    <w:basedOn w:val="a"/>
    <w:uiPriority w:val="99"/>
    <w:semiHidden/>
    <w:unhideWhenUsed/>
    <w:rsid w:val="0096345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963456"/>
    <w:rPr>
      <w:b/>
      <w:bCs/>
    </w:rPr>
  </w:style>
  <w:style w:type="character" w:styleId="ac">
    <w:name w:val="Hyperlink"/>
    <w:basedOn w:val="a0"/>
    <w:uiPriority w:val="99"/>
    <w:unhideWhenUsed/>
    <w:rsid w:val="00963456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8C23BE"/>
    <w:rPr>
      <w:color w:val="954F72" w:themeColor="followedHyperlink"/>
      <w:u w:val="single"/>
    </w:rPr>
  </w:style>
  <w:style w:type="character" w:customStyle="1" w:styleId="30">
    <w:name w:val="标题 3字符"/>
    <w:basedOn w:val="a0"/>
    <w:link w:val="3"/>
    <w:uiPriority w:val="9"/>
    <w:rsid w:val="00A12BE3"/>
    <w:rPr>
      <w:rFonts w:ascii="Times New Roman" w:hAnsi="Times New Roman" w:cs="Times New Roman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92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5987">
          <w:marLeft w:val="0"/>
          <w:marRight w:val="0"/>
          <w:marTop w:val="300"/>
          <w:marBottom w:val="300"/>
          <w:divBdr>
            <w:top w:val="dashed" w:sz="6" w:space="8" w:color="FFCE9C"/>
            <w:left w:val="dashed" w:sz="6" w:space="8" w:color="FFCE9C"/>
            <w:bottom w:val="dashed" w:sz="6" w:space="8" w:color="FFCE9C"/>
            <w:right w:val="dashed" w:sz="6" w:space="8" w:color="FFCE9C"/>
          </w:divBdr>
        </w:div>
        <w:div w:id="146480978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9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datayuan.cn/article/12869.htm" TargetMode="External"/><Relationship Id="rId8" Type="http://schemas.openxmlformats.org/officeDocument/2006/relationships/hyperlink" Target="http://yaphet.zhang@datayuan.cn" TargetMode="External"/><Relationship Id="rId9" Type="http://schemas.openxmlformats.org/officeDocument/2006/relationships/hyperlink" Target="http://www.datayuan.cn/" TargetMode="External"/><Relationship Id="rId10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470</TotalTime>
  <Pages>5</Pages>
  <Words>226</Words>
  <Characters>1292</Characters>
  <Application>Microsoft Macintosh Word</Application>
  <DocSecurity>0</DocSecurity>
  <Lines>10</Lines>
  <Paragraphs>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hong.zhang01(张宏)</dc:creator>
  <cp:keywords/>
  <dc:description/>
  <cp:lastModifiedBy>zyffz5210@163.com</cp:lastModifiedBy>
  <cp:revision>376</cp:revision>
  <dcterms:created xsi:type="dcterms:W3CDTF">2017-07-05T09:22:00Z</dcterms:created>
  <dcterms:modified xsi:type="dcterms:W3CDTF">2017-08-03T10:17:00Z</dcterms:modified>
</cp:coreProperties>
</file>